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4" w:rsidRPr="00027704" w:rsidRDefault="00027704" w:rsidP="00253A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Name ________________________________________</w:t>
      </w:r>
    </w:p>
    <w:p w:rsidR="00027704" w:rsidRDefault="00027704" w:rsidP="00253A2C">
      <w:pPr>
        <w:rPr>
          <w:b/>
          <w:sz w:val="24"/>
          <w:szCs w:val="24"/>
          <w:u w:val="single"/>
        </w:rPr>
      </w:pPr>
    </w:p>
    <w:p w:rsidR="00253A2C" w:rsidRPr="00027704" w:rsidRDefault="00253A2C" w:rsidP="00253A2C">
      <w:pPr>
        <w:rPr>
          <w:b/>
          <w:sz w:val="24"/>
          <w:szCs w:val="24"/>
          <w:u w:val="single"/>
        </w:rPr>
      </w:pPr>
      <w:r w:rsidRPr="00027704">
        <w:rPr>
          <w:b/>
          <w:sz w:val="24"/>
          <w:szCs w:val="24"/>
          <w:u w:val="single"/>
        </w:rPr>
        <w:t xml:space="preserve">Integrated </w:t>
      </w:r>
      <w:proofErr w:type="gramStart"/>
      <w:r w:rsidRPr="00027704">
        <w:rPr>
          <w:b/>
          <w:sz w:val="24"/>
          <w:szCs w:val="24"/>
          <w:u w:val="single"/>
        </w:rPr>
        <w:t>3  (</w:t>
      </w:r>
      <w:proofErr w:type="gramEnd"/>
      <w:r w:rsidR="00027704" w:rsidRPr="00027704">
        <w:rPr>
          <w:b/>
          <w:sz w:val="24"/>
          <w:szCs w:val="24"/>
          <w:u w:val="single"/>
        </w:rPr>
        <w:t>Applications of Exponents and Logs)</w:t>
      </w: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  <w:r>
        <w:rPr>
          <w:sz w:val="24"/>
          <w:szCs w:val="24"/>
        </w:rPr>
        <w:t xml:space="preserve">1.  The growth of a virus can be modeled by </w:t>
      </w:r>
      <w:r w:rsidRPr="00182A58">
        <w:rPr>
          <w:rFonts w:eastAsia="Calibri"/>
          <w:position w:val="-6"/>
          <w:sz w:val="24"/>
          <w:szCs w:val="24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5.75pt" o:ole="">
            <v:imagedata r:id="rId5" o:title=""/>
          </v:shape>
          <o:OLEObject Type="Embed" ProgID="Equation.DSMT4" ShapeID="_x0000_i1025" DrawAspect="Content" ObjectID="_1582702867" r:id="rId6"/>
        </w:object>
      </w:r>
      <w:r>
        <w:rPr>
          <w:sz w:val="24"/>
          <w:szCs w:val="24"/>
        </w:rPr>
        <w:t xml:space="preserve"> where </w:t>
      </w:r>
      <w:r w:rsidRPr="00182A58">
        <w:rPr>
          <w:rFonts w:eastAsia="Calibri"/>
          <w:position w:val="-6"/>
          <w:sz w:val="24"/>
          <w:szCs w:val="24"/>
        </w:rPr>
        <w:object w:dxaOrig="135" w:dyaOrig="240">
          <v:shape id="_x0000_i1026" type="#_x0000_t75" style="width:6.75pt;height:12pt" o:ole="">
            <v:imagedata r:id="rId7" o:title=""/>
          </v:shape>
          <o:OLEObject Type="Embed" ProgID="Equation.DSMT4" ShapeID="_x0000_i1026" DrawAspect="Content" ObjectID="_1582702868" r:id="rId8"/>
        </w:object>
      </w:r>
      <w:r>
        <w:rPr>
          <w:sz w:val="24"/>
          <w:szCs w:val="24"/>
        </w:rPr>
        <w:t xml:space="preserve"> represents time (in days) </w:t>
      </w:r>
      <w:proofErr w:type="gramStart"/>
      <w:r>
        <w:rPr>
          <w:sz w:val="24"/>
          <w:szCs w:val="24"/>
        </w:rPr>
        <w:t xml:space="preserve">and  </w:t>
      </w:r>
      <w:proofErr w:type="gramEnd"/>
      <w:r w:rsidRPr="00182A58">
        <w:rPr>
          <w:rFonts w:eastAsia="Calibri"/>
          <w:position w:val="-6"/>
          <w:sz w:val="24"/>
          <w:szCs w:val="24"/>
        </w:rPr>
        <w:object w:dxaOrig="279" w:dyaOrig="279">
          <v:shape id="_x0000_i1027" type="#_x0000_t75" style="width:14.25pt;height:14.25pt" o:ole="">
            <v:imagedata r:id="rId9" o:title=""/>
          </v:shape>
          <o:OLEObject Type="Embed" ProgID="Equation.DSMT4" ShapeID="_x0000_i1027" DrawAspect="Content" ObjectID="_1582702869" r:id="rId10"/>
        </w:object>
      </w:r>
      <w:r>
        <w:rPr>
          <w:rFonts w:eastAsia="Calibri"/>
          <w:sz w:val="24"/>
          <w:szCs w:val="24"/>
        </w:rPr>
        <w:t xml:space="preserve">represents the number of virus organisms present at time </w:t>
      </w:r>
      <w:r w:rsidRPr="00182A58">
        <w:rPr>
          <w:rFonts w:eastAsia="Calibri"/>
          <w:position w:val="-6"/>
          <w:sz w:val="24"/>
          <w:szCs w:val="24"/>
        </w:rPr>
        <w:object w:dxaOrig="135" w:dyaOrig="240">
          <v:shape id="_x0000_i1028" type="#_x0000_t75" style="width:6.75pt;height:12pt" o:ole="">
            <v:imagedata r:id="rId7" o:title=""/>
          </v:shape>
          <o:OLEObject Type="Embed" ProgID="Equation.DSMT4" ShapeID="_x0000_i1028" DrawAspect="Content" ObjectID="_1582702870" r:id="rId11"/>
        </w:object>
      </w:r>
      <w:r>
        <w:rPr>
          <w:sz w:val="24"/>
          <w:szCs w:val="24"/>
        </w:rPr>
        <w:t xml:space="preserve"> .  </w:t>
      </w: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  <w:r>
        <w:rPr>
          <w:sz w:val="24"/>
          <w:szCs w:val="24"/>
        </w:rPr>
        <w:t>a.)  How many organisms are present after 5 days?</w:t>
      </w: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  <w:r>
        <w:rPr>
          <w:sz w:val="24"/>
          <w:szCs w:val="24"/>
        </w:rPr>
        <w:t>b.)  After how many days will there be 100 organisms?</w:t>
      </w: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2.  The amount of power </w:t>
      </w:r>
      <w:r w:rsidR="00CA6219">
        <w:rPr>
          <w:sz w:val="24"/>
          <w:szCs w:val="24"/>
        </w:rPr>
        <w:t>remaining in</w:t>
      </w:r>
      <w:r>
        <w:rPr>
          <w:sz w:val="24"/>
          <w:szCs w:val="24"/>
        </w:rPr>
        <w:t xml:space="preserve"> a satellite’s power supply can be modeled </w:t>
      </w:r>
      <w:proofErr w:type="gramStart"/>
      <w:r>
        <w:rPr>
          <w:sz w:val="24"/>
          <w:szCs w:val="24"/>
        </w:rPr>
        <w:t xml:space="preserve">by </w:t>
      </w:r>
      <w:r w:rsidRPr="00253A2C">
        <w:rPr>
          <w:rFonts w:eastAsia="Calibri"/>
          <w:position w:val="-10"/>
          <w:sz w:val="24"/>
          <w:szCs w:val="24"/>
        </w:rPr>
        <w:object w:dxaOrig="1300" w:dyaOrig="520">
          <v:shape id="_x0000_i1029" type="#_x0000_t75" style="width:65.25pt;height:26.25pt" o:ole="">
            <v:imagedata r:id="rId12" o:title=""/>
          </v:shape>
          <o:OLEObject Type="Embed" ProgID="Equation.DSMT4" ShapeID="_x0000_i1029" DrawAspect="Content" ObjectID="_1582702871" r:id="rId13"/>
        </w:object>
      </w:r>
      <w:proofErr w:type="gramEnd"/>
      <w:r>
        <w:rPr>
          <w:sz w:val="24"/>
          <w:szCs w:val="24"/>
        </w:rPr>
        <w:t xml:space="preserve">, where </w:t>
      </w:r>
      <w:r w:rsidRPr="00182A58">
        <w:rPr>
          <w:rFonts w:eastAsia="Calibri"/>
          <w:position w:val="-6"/>
          <w:sz w:val="24"/>
          <w:szCs w:val="24"/>
        </w:rPr>
        <w:object w:dxaOrig="135" w:dyaOrig="240">
          <v:shape id="_x0000_i1030" type="#_x0000_t75" style="width:6.75pt;height:12pt" o:ole="">
            <v:imagedata r:id="rId7" o:title=""/>
          </v:shape>
          <o:OLEObject Type="Embed" ProgID="Equation.DSMT4" ShapeID="_x0000_i1030" DrawAspect="Content" ObjectID="_1582702872" r:id="rId14"/>
        </w:object>
      </w:r>
      <w:r>
        <w:rPr>
          <w:sz w:val="24"/>
          <w:szCs w:val="24"/>
        </w:rPr>
        <w:t xml:space="preserve"> represents time (in days) and </w:t>
      </w:r>
      <w:r w:rsidRPr="00253A2C">
        <w:rPr>
          <w:rFonts w:eastAsia="Calibri"/>
          <w:position w:val="-4"/>
          <w:sz w:val="24"/>
          <w:szCs w:val="24"/>
        </w:rPr>
        <w:object w:dxaOrig="240" w:dyaOrig="260">
          <v:shape id="_x0000_i1031" type="#_x0000_t75" style="width:12pt;height:12.75pt" o:ole="">
            <v:imagedata r:id="rId15" o:title=""/>
          </v:shape>
          <o:OLEObject Type="Embed" ProgID="Equation.DSMT4" ShapeID="_x0000_i1031" DrawAspect="Content" ObjectID="_1582702873" r:id="rId16"/>
        </w:object>
      </w:r>
      <w:r>
        <w:rPr>
          <w:rFonts w:eastAsia="Calibri"/>
          <w:sz w:val="24"/>
          <w:szCs w:val="24"/>
        </w:rPr>
        <w:t xml:space="preserve">is the amount of power (in watts).  </w:t>
      </w:r>
    </w:p>
    <w:p w:rsidR="00253A2C" w:rsidRDefault="00253A2C" w:rsidP="00253A2C">
      <w:pPr>
        <w:rPr>
          <w:rFonts w:eastAsia="Calibri"/>
          <w:sz w:val="24"/>
          <w:szCs w:val="24"/>
        </w:rPr>
      </w:pPr>
    </w:p>
    <w:p w:rsidR="00253A2C" w:rsidRDefault="00E52FCA" w:rsidP="00253A2C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a.)  How many watts will </w:t>
      </w:r>
      <w:r w:rsidR="00EC2D79">
        <w:rPr>
          <w:rFonts w:eastAsia="Calibri"/>
          <w:sz w:val="24"/>
          <w:szCs w:val="24"/>
        </w:rPr>
        <w:t>remain in</w:t>
      </w:r>
      <w:r w:rsidR="001225C6">
        <w:rPr>
          <w:rFonts w:eastAsia="Calibri"/>
          <w:sz w:val="24"/>
          <w:szCs w:val="24"/>
        </w:rPr>
        <w:t xml:space="preserve"> the satellite after 30 days</w:t>
      </w:r>
      <w:r w:rsidR="00253A2C">
        <w:rPr>
          <w:rFonts w:eastAsia="Calibri"/>
          <w:sz w:val="24"/>
          <w:szCs w:val="24"/>
        </w:rPr>
        <w:t>?</w:t>
      </w:r>
    </w:p>
    <w:p w:rsidR="00253A2C" w:rsidRDefault="00253A2C" w:rsidP="00253A2C">
      <w:pPr>
        <w:rPr>
          <w:rFonts w:eastAsia="Calibri"/>
          <w:sz w:val="24"/>
          <w:szCs w:val="24"/>
        </w:rPr>
      </w:pPr>
    </w:p>
    <w:p w:rsidR="00253A2C" w:rsidRDefault="00253A2C" w:rsidP="00253A2C">
      <w:pPr>
        <w:rPr>
          <w:rFonts w:eastAsia="Calibri"/>
          <w:sz w:val="24"/>
          <w:szCs w:val="24"/>
        </w:rPr>
      </w:pPr>
    </w:p>
    <w:p w:rsidR="00253A2C" w:rsidRDefault="00253A2C" w:rsidP="00253A2C">
      <w:pPr>
        <w:rPr>
          <w:rFonts w:eastAsia="Calibri"/>
          <w:sz w:val="24"/>
          <w:szCs w:val="24"/>
        </w:rPr>
      </w:pPr>
    </w:p>
    <w:p w:rsidR="00027704" w:rsidRDefault="00027704" w:rsidP="00253A2C">
      <w:pPr>
        <w:rPr>
          <w:rFonts w:eastAsia="Calibri"/>
          <w:sz w:val="24"/>
          <w:szCs w:val="24"/>
        </w:rPr>
      </w:pPr>
    </w:p>
    <w:p w:rsidR="00253A2C" w:rsidRDefault="00253A2C" w:rsidP="00253A2C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253A2C" w:rsidRDefault="00253A2C" w:rsidP="00253A2C">
      <w:pPr>
        <w:rPr>
          <w:rFonts w:eastAsia="Calibri"/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b.)  After how many </w:t>
      </w:r>
      <w:r w:rsidR="00EC2D79">
        <w:rPr>
          <w:rFonts w:eastAsia="Calibri"/>
          <w:sz w:val="24"/>
          <w:szCs w:val="24"/>
        </w:rPr>
        <w:t>days will there be</w:t>
      </w:r>
      <w:r>
        <w:rPr>
          <w:rFonts w:eastAsia="Calibri"/>
          <w:sz w:val="24"/>
          <w:szCs w:val="24"/>
        </w:rPr>
        <w:t xml:space="preserve"> 20 watts</w:t>
      </w:r>
      <w:r w:rsidR="00EC2D79">
        <w:rPr>
          <w:rFonts w:eastAsia="Calibri"/>
          <w:sz w:val="24"/>
          <w:szCs w:val="24"/>
        </w:rPr>
        <w:t xml:space="preserve"> remaining</w:t>
      </w:r>
      <w:r>
        <w:rPr>
          <w:rFonts w:eastAsia="Calibri"/>
          <w:sz w:val="24"/>
          <w:szCs w:val="24"/>
        </w:rPr>
        <w:t>?</w:t>
      </w: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CA6219" w:rsidRDefault="00CA6219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The value </w:t>
      </w:r>
      <w:r w:rsidRPr="00182A58">
        <w:rPr>
          <w:rFonts w:eastAsia="Calibri"/>
          <w:position w:val="-6"/>
          <w:sz w:val="24"/>
          <w:szCs w:val="24"/>
        </w:rPr>
        <w:object w:dxaOrig="240" w:dyaOrig="285">
          <v:shape id="_x0000_i1032" type="#_x0000_t75" style="width:12pt;height:14.25pt" o:ole="">
            <v:imagedata r:id="rId17" o:title=""/>
          </v:shape>
          <o:OLEObject Type="Embed" ProgID="Equation.DSMT4" ShapeID="_x0000_i1032" DrawAspect="Content" ObjectID="_1582702874" r:id="rId18"/>
        </w:object>
      </w:r>
      <w:r>
        <w:rPr>
          <w:sz w:val="24"/>
          <w:szCs w:val="24"/>
        </w:rPr>
        <w:t xml:space="preserve">(in millions of dollars) of a famous painting can be modeled by </w:t>
      </w:r>
      <w:r w:rsidR="00027704" w:rsidRPr="00182A58">
        <w:rPr>
          <w:rFonts w:eastAsia="Calibri"/>
          <w:position w:val="-6"/>
          <w:sz w:val="24"/>
          <w:szCs w:val="24"/>
        </w:rPr>
        <w:object w:dxaOrig="820" w:dyaOrig="320">
          <v:shape id="_x0000_i1033" type="#_x0000_t75" style="width:41.25pt;height:15.75pt" o:ole="">
            <v:imagedata r:id="rId19" o:title=""/>
          </v:shape>
          <o:OLEObject Type="Embed" ProgID="Equation.DSMT4" ShapeID="_x0000_i1033" DrawAspect="Content" ObjectID="_1582702875" r:id="rId20"/>
        </w:object>
      </w:r>
      <w:r>
        <w:rPr>
          <w:sz w:val="24"/>
          <w:szCs w:val="24"/>
        </w:rPr>
        <w:t xml:space="preserve"> where </w:t>
      </w:r>
      <w:r w:rsidRPr="00182A58">
        <w:rPr>
          <w:rFonts w:eastAsia="Calibri"/>
          <w:position w:val="-6"/>
          <w:sz w:val="24"/>
          <w:szCs w:val="24"/>
        </w:rPr>
        <w:object w:dxaOrig="135" w:dyaOrig="240">
          <v:shape id="_x0000_i1034" type="#_x0000_t75" style="width:6.75pt;height:12pt" o:ole="">
            <v:imagedata r:id="rId7" o:title=""/>
          </v:shape>
          <o:OLEObject Type="Embed" ProgID="Equation.DSMT4" ShapeID="_x0000_i1034" DrawAspect="Content" ObjectID="_1582702876" r:id="rId21"/>
        </w:object>
      </w:r>
      <w:r>
        <w:rPr>
          <w:sz w:val="24"/>
          <w:szCs w:val="24"/>
        </w:rPr>
        <w:t xml:space="preserve"> represents the year, with </w:t>
      </w:r>
      <w:r w:rsidRPr="00182A58">
        <w:rPr>
          <w:rFonts w:eastAsia="Calibri"/>
          <w:position w:val="-6"/>
          <w:sz w:val="24"/>
          <w:szCs w:val="24"/>
        </w:rPr>
        <w:object w:dxaOrig="495" w:dyaOrig="285">
          <v:shape id="_x0000_i1035" type="#_x0000_t75" style="width:24.75pt;height:14.25pt" o:ole="">
            <v:imagedata r:id="rId22" o:title=""/>
          </v:shape>
          <o:OLEObject Type="Embed" ProgID="Equation.DSMT4" ShapeID="_x0000_i1035" DrawAspect="Content" ObjectID="_1582702877" r:id="rId23"/>
        </w:object>
      </w:r>
      <w:r>
        <w:rPr>
          <w:sz w:val="24"/>
          <w:szCs w:val="24"/>
        </w:rPr>
        <w:t xml:space="preserve">corresponding to </w:t>
      </w:r>
      <w:r w:rsidR="00027704">
        <w:rPr>
          <w:sz w:val="24"/>
          <w:szCs w:val="24"/>
        </w:rPr>
        <w:t>2000</w:t>
      </w:r>
      <w:r>
        <w:rPr>
          <w:sz w:val="24"/>
          <w:szCs w:val="24"/>
        </w:rPr>
        <w:t>.  In 20</w:t>
      </w:r>
      <w:r w:rsidR="00027704">
        <w:rPr>
          <w:sz w:val="24"/>
          <w:szCs w:val="24"/>
        </w:rPr>
        <w:t>10</w:t>
      </w:r>
      <w:r>
        <w:rPr>
          <w:sz w:val="24"/>
          <w:szCs w:val="24"/>
        </w:rPr>
        <w:t>, the</w:t>
      </w:r>
      <w:r w:rsidR="00027704">
        <w:rPr>
          <w:sz w:val="24"/>
          <w:szCs w:val="24"/>
        </w:rPr>
        <w:t xml:space="preserve"> same painting was sold for $20</w:t>
      </w:r>
      <w:r>
        <w:rPr>
          <w:sz w:val="24"/>
          <w:szCs w:val="24"/>
        </w:rPr>
        <w:t xml:space="preserve"> million.  Find the value </w:t>
      </w:r>
      <w:proofErr w:type="gramStart"/>
      <w:r>
        <w:rPr>
          <w:sz w:val="24"/>
          <w:szCs w:val="24"/>
        </w:rPr>
        <w:t xml:space="preserve">of </w:t>
      </w:r>
      <w:proofErr w:type="gramEnd"/>
      <w:r w:rsidRPr="00182A58">
        <w:rPr>
          <w:rFonts w:eastAsia="Calibri"/>
          <w:position w:val="-6"/>
          <w:sz w:val="24"/>
          <w:szCs w:val="24"/>
        </w:rPr>
        <w:object w:dxaOrig="195" w:dyaOrig="285">
          <v:shape id="_x0000_i1036" type="#_x0000_t75" style="width:9.75pt;height:14.25pt" o:ole="">
            <v:imagedata r:id="rId24" o:title=""/>
          </v:shape>
          <o:OLEObject Type="Embed" ProgID="Equation.DSMT4" ShapeID="_x0000_i1036" DrawAspect="Content" ObjectID="_1582702878" r:id="rId25"/>
        </w:object>
      </w:r>
      <w:r>
        <w:rPr>
          <w:sz w:val="24"/>
          <w:szCs w:val="24"/>
        </w:rPr>
        <w:t>, and use this result to predict t</w:t>
      </w:r>
      <w:r w:rsidR="00027704">
        <w:rPr>
          <w:sz w:val="24"/>
          <w:szCs w:val="24"/>
        </w:rPr>
        <w:t>he value of the painting in 2025</w:t>
      </w:r>
      <w:r>
        <w:rPr>
          <w:sz w:val="24"/>
          <w:szCs w:val="24"/>
        </w:rPr>
        <w:t>.</w:t>
      </w: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  <w:r>
        <w:rPr>
          <w:sz w:val="24"/>
          <w:szCs w:val="24"/>
        </w:rPr>
        <w:t xml:space="preserve">4.  The population </w:t>
      </w:r>
      <w:r w:rsidRPr="00182A58">
        <w:rPr>
          <w:rFonts w:eastAsia="Calibri"/>
          <w:position w:val="-4"/>
          <w:sz w:val="24"/>
          <w:szCs w:val="24"/>
        </w:rPr>
        <w:object w:dxaOrig="240" w:dyaOrig="255">
          <v:shape id="_x0000_i1037" type="#_x0000_t75" style="width:12pt;height:12.75pt" o:ole="">
            <v:imagedata r:id="rId26" o:title=""/>
          </v:shape>
          <o:OLEObject Type="Embed" ProgID="Equation.DSMT4" ShapeID="_x0000_i1037" DrawAspect="Content" ObjectID="_1582702879" r:id="rId27"/>
        </w:object>
      </w:r>
      <w:r>
        <w:rPr>
          <w:sz w:val="24"/>
          <w:szCs w:val="24"/>
        </w:rPr>
        <w:t xml:space="preserve"> (in t</w:t>
      </w:r>
      <w:r w:rsidR="00B7678F">
        <w:rPr>
          <w:sz w:val="24"/>
          <w:szCs w:val="24"/>
        </w:rPr>
        <w:t>housands of people) from 1995 through 2015</w:t>
      </w:r>
      <w:r>
        <w:rPr>
          <w:sz w:val="24"/>
          <w:szCs w:val="24"/>
        </w:rPr>
        <w:t xml:space="preserve"> can be modeled </w:t>
      </w:r>
      <w:proofErr w:type="gramStart"/>
      <w:r>
        <w:rPr>
          <w:sz w:val="24"/>
          <w:szCs w:val="24"/>
        </w:rPr>
        <w:t xml:space="preserve">by </w:t>
      </w:r>
      <w:proofErr w:type="gramEnd"/>
      <w:r w:rsidR="00B7678F" w:rsidRPr="00B7678F">
        <w:rPr>
          <w:rFonts w:eastAsia="Calibri"/>
          <w:position w:val="-10"/>
          <w:sz w:val="24"/>
          <w:szCs w:val="24"/>
        </w:rPr>
        <w:object w:dxaOrig="1560" w:dyaOrig="360">
          <v:shape id="_x0000_i1038" type="#_x0000_t75" style="width:78pt;height:18pt" o:ole="">
            <v:imagedata r:id="rId28" o:title=""/>
          </v:shape>
          <o:OLEObject Type="Embed" ProgID="Equation.DSMT4" ShapeID="_x0000_i1038" DrawAspect="Content" ObjectID="_1582702880" r:id="rId29"/>
        </w:object>
      </w:r>
      <w:r>
        <w:rPr>
          <w:sz w:val="24"/>
          <w:szCs w:val="24"/>
        </w:rPr>
        <w:t xml:space="preserve">, where </w:t>
      </w:r>
      <w:r w:rsidRPr="00182A58">
        <w:rPr>
          <w:rFonts w:eastAsia="Calibri"/>
          <w:position w:val="-6"/>
          <w:sz w:val="24"/>
          <w:szCs w:val="24"/>
        </w:rPr>
        <w:object w:dxaOrig="135" w:dyaOrig="240">
          <v:shape id="_x0000_i1039" type="#_x0000_t75" style="width:6.75pt;height:12pt" o:ole="">
            <v:imagedata r:id="rId7" o:title=""/>
          </v:shape>
          <o:OLEObject Type="Embed" ProgID="Equation.DSMT4" ShapeID="_x0000_i1039" DrawAspect="Content" ObjectID="_1582702881" r:id="rId30"/>
        </w:object>
      </w:r>
      <w:r>
        <w:rPr>
          <w:sz w:val="24"/>
          <w:szCs w:val="24"/>
        </w:rPr>
        <w:t xml:space="preserve"> represents the year, with </w:t>
      </w:r>
      <w:r w:rsidRPr="00182A58">
        <w:rPr>
          <w:rFonts w:eastAsia="Calibri"/>
          <w:position w:val="-6"/>
          <w:sz w:val="24"/>
          <w:szCs w:val="24"/>
        </w:rPr>
        <w:object w:dxaOrig="495" w:dyaOrig="285">
          <v:shape id="_x0000_i1040" type="#_x0000_t75" style="width:24.75pt;height:14.25pt" o:ole="">
            <v:imagedata r:id="rId22" o:title=""/>
          </v:shape>
          <o:OLEObject Type="Embed" ProgID="Equation.DSMT4" ShapeID="_x0000_i1040" DrawAspect="Content" ObjectID="_1582702882" r:id="rId31"/>
        </w:object>
      </w:r>
      <w:r w:rsidR="00B7678F">
        <w:rPr>
          <w:sz w:val="24"/>
          <w:szCs w:val="24"/>
        </w:rPr>
        <w:t>corresponding to 1995</w:t>
      </w:r>
      <w:r>
        <w:rPr>
          <w:sz w:val="24"/>
          <w:szCs w:val="24"/>
        </w:rPr>
        <w:t>.  Ac</w:t>
      </w:r>
      <w:r w:rsidR="00B7678F">
        <w:rPr>
          <w:sz w:val="24"/>
          <w:szCs w:val="24"/>
        </w:rPr>
        <w:t>cording to this model, when would</w:t>
      </w:r>
      <w:r>
        <w:rPr>
          <w:sz w:val="24"/>
          <w:szCs w:val="24"/>
        </w:rPr>
        <w:t xml:space="preserve"> the population reach </w:t>
      </w:r>
      <w:r w:rsidR="00B7678F">
        <w:rPr>
          <w:sz w:val="24"/>
          <w:szCs w:val="24"/>
        </w:rPr>
        <w:t>1</w:t>
      </w:r>
      <w:r w:rsidR="00027704">
        <w:rPr>
          <w:sz w:val="24"/>
          <w:szCs w:val="24"/>
        </w:rPr>
        <w:t xml:space="preserve"> </w:t>
      </w:r>
      <w:r>
        <w:rPr>
          <w:sz w:val="24"/>
          <w:szCs w:val="24"/>
        </w:rPr>
        <w:t>million?</w:t>
      </w:r>
    </w:p>
    <w:p w:rsidR="0021504A" w:rsidRDefault="0021504A"/>
    <w:sectPr w:rsidR="00215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2C"/>
    <w:rsid w:val="00027704"/>
    <w:rsid w:val="001225C6"/>
    <w:rsid w:val="0021504A"/>
    <w:rsid w:val="00253A2C"/>
    <w:rsid w:val="00B7678F"/>
    <w:rsid w:val="00CA6219"/>
    <w:rsid w:val="00E157EC"/>
    <w:rsid w:val="00E52FCA"/>
    <w:rsid w:val="00E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6</cp:revision>
  <cp:lastPrinted>2018-03-16T17:54:00Z</cp:lastPrinted>
  <dcterms:created xsi:type="dcterms:W3CDTF">2018-03-15T23:29:00Z</dcterms:created>
  <dcterms:modified xsi:type="dcterms:W3CDTF">2018-03-16T17:54:00Z</dcterms:modified>
</cp:coreProperties>
</file>